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</w:t>
      </w:r>
      <w:r>
        <w:rPr>
          <w:rFonts w:ascii="Arial" w:hAnsi="Arial"/>
          <w:color w:val="000000"/>
          <w:sz w:val="16"/>
          <w:szCs w:val="16"/>
        </w:rPr>
        <w:t>, dnia …………………………….</w:t>
      </w:r>
    </w:p>
    <w:p>
      <w:pPr>
        <w:pStyle w:val="Normal"/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</w:t>
      </w:r>
      <w:r>
        <w:rPr>
          <w:rFonts w:ascii="Arial" w:hAnsi="Arial"/>
          <w:color w:val="000000"/>
          <w:sz w:val="16"/>
          <w:szCs w:val="16"/>
        </w:rPr>
        <w:t>..……………………</w:t>
      </w:r>
    </w:p>
    <w:p>
      <w:pPr>
        <w:pStyle w:val="Normal"/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………………………………………</w:t>
      </w:r>
      <w:r>
        <w:rPr>
          <w:rFonts w:ascii="Arial" w:hAnsi="Arial"/>
          <w:color w:val="000000"/>
          <w:sz w:val="16"/>
          <w:szCs w:val="16"/>
        </w:rPr>
        <w:t>..</w:t>
      </w:r>
    </w:p>
    <w:p>
      <w:pPr>
        <w:pStyle w:val="Normal"/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…………………………………………</w:t>
      </w:r>
      <w:r>
        <w:rPr>
          <w:rFonts w:ascii="Arial" w:hAnsi="Arial"/>
          <w:color w:val="000000"/>
          <w:sz w:val="16"/>
          <w:szCs w:val="16"/>
        </w:rPr>
        <w:t>.</w:t>
      </w:r>
    </w:p>
    <w:p>
      <w:pPr>
        <w:pStyle w:val="Normal"/>
        <w:rPr>
          <w:rFonts w:ascii="Arial" w:hAnsi="Arial"/>
          <w:color w:val="000000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</w:r>
    </w:p>
    <w:p>
      <w:pPr>
        <w:pStyle w:val="Normal"/>
        <w:jc w:val="center"/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OŚWIADCZENIE O WYRAŻENIU ZGODY NA PRZETWARZANIE DANYCH OSOBOWYCH</w:t>
      </w:r>
    </w:p>
    <w:p>
      <w:pPr>
        <w:pStyle w:val="Normal"/>
        <w:jc w:val="right"/>
        <w:rPr>
          <w:rFonts w:ascii="Arial" w:hAnsi="Arial"/>
          <w:color w:val="000000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</w:r>
    </w:p>
    <w:p>
      <w:pPr>
        <w:pStyle w:val="Normal"/>
        <w:rPr/>
      </w:pPr>
      <w:r>
        <w:rPr>
          <w:rFonts w:ascii="Arial" w:hAnsi="Arial"/>
          <w:color w:val="000000"/>
          <w:sz w:val="16"/>
          <w:szCs w:val="16"/>
        </w:rPr>
        <w:t xml:space="preserve">Wyrażam zgodę na przetwarzanie przez Burmistrza Miasta Czeladź z siedzibą w Urzędzie Miasta Czeladź </w:t>
        <w:br/>
        <w:t xml:space="preserve">ul. Katowicka 45, moich danych osobowych zawartych w </w:t>
      </w:r>
      <w:r>
        <w:rPr>
          <w:rFonts w:ascii="Arial" w:hAnsi="Arial"/>
          <w:b w:val="false"/>
          <w:bCs w:val="false"/>
          <w:color w:val="000000"/>
          <w:sz w:val="16"/>
          <w:szCs w:val="16"/>
        </w:rPr>
        <w:t>z</w:t>
      </w:r>
      <w:r>
        <w:rPr>
          <w:rFonts w:cs="Arial" w:ascii="Arial" w:hAnsi="Arial"/>
          <w:b w:val="false"/>
          <w:bCs w:val="false"/>
          <w:color w:val="000000"/>
          <w:sz w:val="16"/>
          <w:szCs w:val="16"/>
        </w:rPr>
        <w:t>głoszeni</w:t>
      </w:r>
      <w:r>
        <w:rPr>
          <w:rFonts w:cs="Arial" w:ascii="Arial" w:hAnsi="Arial"/>
          <w:b w:val="false"/>
          <w:bCs w:val="false"/>
          <w:color w:val="000000"/>
          <w:sz w:val="16"/>
          <w:szCs w:val="16"/>
        </w:rPr>
        <w:t xml:space="preserve">u 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</w:rPr>
        <w:t xml:space="preserve">kandydata na członka komisji konkursowej opiniującej wnioski, które zostaną złożone do konkursu na realizację zadania publicznego 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</w:rPr>
        <w:t xml:space="preserve">z dziedziny: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>Pomoc społeczna, w tym pomoc rodzinom i osobom w trudnej sytuacji życiowej oraz wyrównywania szans tych rodzin i osób: Dzieci się liczą - wsparcie dla dzieci  i młodzieży z rodzin zagrożonych i dotkniętych przemocą w rodzinie</w:t>
      </w:r>
    </w:p>
    <w:p>
      <w:pPr>
        <w:pStyle w:val="Normal"/>
        <w:rPr/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3742690</wp:posOffset>
                </wp:positionH>
                <wp:positionV relativeFrom="paragraph">
                  <wp:posOffset>26035</wp:posOffset>
                </wp:positionV>
                <wp:extent cx="217805" cy="18161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080" cy="18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294.7pt;margin-top:2.05pt;width:17.05pt;height:14.2pt">
                <w10:wrap type="none"/>
                <v:fill type="solid" color2="black" o:detectmouseclick="t"/>
                <v:stroke color="black" joinstyle="round" endcap="flat"/>
              </v:rect>
            </w:pict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3">
                <wp:simplePos x="0" y="0"/>
                <wp:positionH relativeFrom="column">
                  <wp:posOffset>2910205</wp:posOffset>
                </wp:positionH>
                <wp:positionV relativeFrom="paragraph">
                  <wp:posOffset>26035</wp:posOffset>
                </wp:positionV>
                <wp:extent cx="232410" cy="181610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840" cy="18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229.15pt;margin-top:2.05pt;width:18.2pt;height:14.2pt">
                <w10:wrap type="none"/>
                <v:fill type="solid" color2="black" o:detectmouseclick="t"/>
                <v:stroke color="black" joinstyle="round" endcap="flat"/>
              </v:rect>
            </w:pict>
          </mc:Fallback>
        </mc:AlternateContent>
      </w:r>
      <w:r>
        <w:rPr>
          <w:rFonts w:ascii="Arial" w:hAnsi="Arial"/>
          <w:color w:val="000000"/>
          <w:sz w:val="16"/>
          <w:szCs w:val="16"/>
        </w:rPr>
        <w:t xml:space="preserve"> </w:t>
      </w:r>
      <w:r>
        <w:rPr>
          <w:rFonts w:ascii="Arial" w:hAnsi="Arial"/>
          <w:color w:val="000000"/>
          <w:sz w:val="16"/>
          <w:szCs w:val="16"/>
        </w:rPr>
        <w:t xml:space="preserve">w celu </w:t>
      </w:r>
      <w:r>
        <w:rPr>
          <w:rFonts w:ascii="Arial" w:hAnsi="Arial"/>
          <w:color w:val="000000"/>
          <w:sz w:val="16"/>
          <w:szCs w:val="16"/>
        </w:rPr>
        <w:t>wykonywania pracy jako członek komisji konkursowej</w:t>
      </w:r>
      <w:r>
        <w:rPr>
          <w:rFonts w:ascii="Arial" w:hAnsi="Arial"/>
          <w:color w:val="000000"/>
          <w:sz w:val="16"/>
          <w:szCs w:val="16"/>
        </w:rPr>
        <w:t xml:space="preserve">   </w:t>
      </w:r>
      <w:r>
        <w:rPr>
          <w:rFonts w:ascii="Arial" w:hAnsi="Arial"/>
          <w:color w:val="445C69"/>
          <w:sz w:val="16"/>
          <w:szCs w:val="16"/>
        </w:rPr>
        <w:t xml:space="preserve">            </w:t>
      </w:r>
      <w:r>
        <w:rPr>
          <w:rFonts w:ascii="Arial" w:hAnsi="Arial"/>
          <w:sz w:val="16"/>
          <w:szCs w:val="16"/>
        </w:rPr>
        <w:t>TAK</w:t>
        <w:tab/>
        <w:t xml:space="preserve">              NIE</w:t>
      </w:r>
    </w:p>
    <w:p>
      <w:pPr>
        <w:pStyle w:val="Normal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Web"/>
        <w:spacing w:beforeAutospacing="0" w:before="0" w:afterAutospacing="0" w:after="92"/>
        <w:rPr>
          <w:rFonts w:ascii="&amp;quot" w:hAnsi="&amp;quot"/>
          <w:color w:val="445C69"/>
          <w:sz w:val="16"/>
          <w:szCs w:val="16"/>
        </w:rPr>
      </w:pPr>
      <w:r>
        <w:rPr>
          <w:rStyle w:val="Strong"/>
          <w:rFonts w:ascii="Arial" w:hAnsi="Arial"/>
          <w:color w:val="000000"/>
          <w:sz w:val="16"/>
          <w:szCs w:val="16"/>
        </w:rPr>
        <w:t xml:space="preserve">KLAUZULA INFORMACYJNA </w:t>
      </w:r>
    </w:p>
    <w:p>
      <w:pPr>
        <w:pStyle w:val="NormalWeb"/>
        <w:spacing w:beforeAutospacing="0" w:before="0" w:afterAutospacing="0" w:after="92"/>
        <w:rPr>
          <w:color w:val="000000"/>
        </w:rPr>
      </w:pPr>
      <w:r>
        <w:rPr>
          <w:rFonts w:ascii="Arial" w:hAnsi="Arial"/>
          <w:color w:val="000000"/>
          <w:sz w:val="16"/>
          <w:szCs w:val="16"/>
        </w:rPr>
        <w:t>Zgodnie z art. 13 ust. 1 i ust. 2 ogólnego rozporządzenia o ochronie danych osobowych z dnia 27 kwietnia 2016 r. informuję, iż: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1004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Administratorem Danych Osobowych jest Burmistrz Miasta Czeladź z siedzibą w Urzędzie Miasta Czeladź, ul. Katowicka 45, 41-250 Czeladź, tel. 32 763 79 00, email: czeladz@um.czeladz.pl, BIP: bip.czeladz.pl;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1004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Administrator Danych Osobowych wyznaczył Inspektora Ochrony Danych z siedzibą w Urzędzie Miasta Czeladź,</w:t>
        <w:br/>
        <w:t>ul. Katowicka 45, 41-250 Czeladź, tel. 32 763 79 79.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1004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Dane osobowe przetwarzane będą w celu realizacji ustawowych zadań Administratora Danych Osobowych - na podstawie art. 6 i art. 9 ogólnego rozporządzenia o ochronie danych osobowych z dnia 27 kwietnia 2016 r.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1004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Odbiorcami danych osobowych będą wyłącznie podmioty uprawnione do uzyskania danych osobowych na podstawie przepisów prawa;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1004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Dane osobowe przechowywane będą w czasie określonym w Rozporządzeniu Prezesa Rady Ministrów z dnia 18 stycznia 2011r. w sprawie instrukcji kancelaryjnej, jednolitych rzeczowych wykazów akt oraz instrukcji w sprawie organizacji i zakresu działania archiwów zakładowych lub innych przepisach prawa, regulujących czas przetwarzania danych, którym podlega Administrator.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1004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Osoba, której dane dotyczą posiada prawo do żądania od Administratora dostępu do treści swoich danych osobowych i ich sprostowania, usunięcia lub ograniczenia przetwarzania lub wniesienia sprzeciwu wobec przetwarzania danych, a także przenoszenia danych.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1004" w:right="0" w:hanging="426"/>
        <w:jc w:val="both"/>
        <w:rPr/>
      </w:pPr>
      <w:r>
        <w:rPr>
          <w:rFonts w:eastAsia="Times New Roman" w:cs="Arial" w:ascii="Arial" w:hAnsi="Arial"/>
          <w:color w:val="000000"/>
          <w:sz w:val="16"/>
          <w:szCs w:val="16"/>
        </w:rPr>
        <w:t xml:space="preserve">Podanie danych osobowych może być wymogiem ustawowym, wynikającym z umowy lub warunkiem zawarcia umowy. </w:t>
        <w:br/>
        <w:t>W przypadku istnienia obowiązku ustawowego i nie podania swoich danych osobowych, nie będzie możliwości realizacji zadania ustawowego, co może skutkować  konsekwencjami przewidzianymi przepisami prawa. W przypadku istnienia obowiązku wynikającego z umowy i nie podania swoich danych osobowych, nie będzie możliwości realizacji umowy. W przypadku, gdy podanie danych będzie warunkiem zawarcia umowy a ich niepodanie skutkować będzie niemożliwością zawarcia umowy.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1004" w:right="0" w:hanging="426"/>
        <w:jc w:val="both"/>
        <w:rPr/>
      </w:pPr>
      <w:r>
        <w:rPr>
          <w:rFonts w:eastAsia="Times New Roman" w:cs="Arial" w:ascii="Arial" w:hAnsi="Arial"/>
          <w:color w:val="000000"/>
          <w:sz w:val="16"/>
          <w:szCs w:val="16"/>
        </w:rPr>
        <w:t>Administrator Danych Osobowych nie stosuje profilowania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1004" w:right="0" w:hanging="426"/>
        <w:jc w:val="both"/>
        <w:rPr/>
      </w:pPr>
      <w:r>
        <w:rPr>
          <w:rFonts w:eastAsia="Times New Roman" w:cs="Arial" w:ascii="Arial" w:hAnsi="Arial"/>
          <w:color w:val="000000"/>
          <w:sz w:val="16"/>
          <w:szCs w:val="16"/>
        </w:rPr>
        <w:t>Osoba, której dane dotyczą posiada prawo wniesienia skargi do organu nadzorczego.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Arial">
    <w:charset w:val="ee"/>
    <w:family w:val="swiss"/>
    <w:pitch w:val="variable"/>
  </w:font>
  <w:font w:name="&amp;quot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284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4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a3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a4aef"/>
    <w:rPr>
      <w:b/>
      <w:bCs/>
    </w:rPr>
  </w:style>
  <w:style w:type="character" w:styleId="Wyrnienie">
    <w:name w:val="Wyróżnienie"/>
    <w:basedOn w:val="DefaultParagraphFont"/>
    <w:uiPriority w:val="20"/>
    <w:qFormat/>
    <w:rsid w:val="00ea4aef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8710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a8710a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a8710a"/>
    <w:rPr>
      <w:b/>
      <w:b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8710a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sz w:val="20"/>
    </w:rPr>
  </w:style>
  <w:style w:type="character" w:styleId="WW8Num1z0">
    <w:name w:val="WW8Num1z0"/>
    <w:qFormat/>
    <w:rPr>
      <w:rFonts w:ascii="Arial" w:hAnsi="Arial" w:eastAsia="Times New Roman" w:cs="Arial"/>
      <w:color w:val="000000"/>
      <w:sz w:val="16"/>
      <w:szCs w:val="16"/>
    </w:rPr>
  </w:style>
  <w:style w:type="character" w:styleId="Znakinumeracji">
    <w:name w:val="Znaki numeracji"/>
    <w:qFormat/>
    <w:rPr/>
  </w:style>
  <w:style w:type="character" w:styleId="ListLabel2">
    <w:name w:val="ListLabel 2"/>
    <w:qFormat/>
    <w:rPr>
      <w:rFonts w:ascii="Arial" w:hAnsi="Arial"/>
      <w:sz w:val="16"/>
      <w:szCs w:val="16"/>
    </w:rPr>
  </w:style>
  <w:style w:type="character" w:styleId="ListLabel3">
    <w:name w:val="ListLabel 3"/>
    <w:qFormat/>
    <w:rPr>
      <w:rFonts w:ascii="Arial" w:hAnsi="Arial"/>
      <w:sz w:val="16"/>
      <w:szCs w:val="16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ea4ae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8710a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a8710a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710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numbering" w:styleId="WW8Num1">
    <w:name w:val="WW8Num1"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1695</TotalTime>
  <Application>LibreOffice/4.4.2.2$Windows_x86 LibreOffice_project/c4c7d32d0d49397cad38d62472b0bc8acff48dd6</Application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2018-03-18T17:54:00Z</dcterms:created>
  <dc:creator>Kasia</dc:creator>
  <dc:language>pl-PL</dc:language>
  <dcterms:modified xsi:type="dcterms:W3CDTF">2018-06-18T11:27:23Z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