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ascii="Arial" w:hAnsi="Arial"/>
          <w:color w:val="000000"/>
          <w:sz w:val="16"/>
          <w:szCs w:val="16"/>
        </w:rPr>
        <w:t>……………………………</w:t>
      </w:r>
      <w:r>
        <w:rPr>
          <w:rFonts w:ascii="Arial" w:hAnsi="Arial"/>
          <w:color w:val="000000"/>
          <w:sz w:val="16"/>
          <w:szCs w:val="16"/>
        </w:rPr>
        <w:t>, dnia …………………………….</w:t>
      </w:r>
    </w:p>
    <w:p>
      <w:pPr>
        <w:pStyle w:val="Normal"/>
        <w:rPr/>
      </w:pPr>
      <w:r>
        <w:rPr>
          <w:rFonts w:ascii="Arial" w:hAnsi="Arial"/>
          <w:color w:val="000000"/>
          <w:sz w:val="16"/>
          <w:szCs w:val="16"/>
        </w:rPr>
        <w:t>Dane osobowe: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</w:t>
      </w:r>
      <w:r>
        <w:rPr>
          <w:rFonts w:ascii="Arial" w:hAnsi="Arial"/>
          <w:color w:val="000000"/>
          <w:sz w:val="16"/>
          <w:szCs w:val="16"/>
        </w:rPr>
        <w:t>..……………………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</w:t>
      </w:r>
      <w:r>
        <w:rPr>
          <w:rFonts w:ascii="Arial" w:hAnsi="Arial"/>
          <w:color w:val="000000"/>
          <w:sz w:val="16"/>
          <w:szCs w:val="16"/>
        </w:rPr>
        <w:t>..</w:t>
      </w:r>
    </w:p>
    <w:p>
      <w:pPr>
        <w:pStyle w:val="Normal"/>
        <w:rPr/>
      </w:pPr>
      <w:r>
        <w:rPr>
          <w:rFonts w:ascii="Arial" w:hAnsi="Arial"/>
          <w:color w:val="000000"/>
          <w:sz w:val="16"/>
          <w:szCs w:val="16"/>
        </w:rPr>
        <w:t>………………………………………</w:t>
      </w:r>
      <w:r>
        <w:rPr>
          <w:rFonts w:ascii="Arial" w:hAnsi="Arial"/>
          <w:color w:val="000000"/>
          <w:sz w:val="16"/>
          <w:szCs w:val="16"/>
        </w:rPr>
        <w:t>.</w:t>
      </w:r>
    </w:p>
    <w:p>
      <w:pPr>
        <w:pStyle w:val="Normal"/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</w:r>
    </w:p>
    <w:p>
      <w:pPr>
        <w:pStyle w:val="Normal"/>
        <w:jc w:val="center"/>
        <w:rPr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>
      <w:pPr>
        <w:pStyle w:val="Normal"/>
        <w:rPr/>
      </w:pPr>
      <w:r>
        <w:rPr>
          <w:rFonts w:ascii="Arial" w:hAnsi="Arial"/>
          <w:b w:val="false"/>
          <w:bCs w:val="false"/>
          <w:color w:val="000000"/>
          <w:sz w:val="16"/>
          <w:szCs w:val="16"/>
        </w:rPr>
        <w:t xml:space="preserve">Wyrażam zgodę na przetwarzanie przez Burmistrza Miasta Czeladź z siedzibą w Urzędzie Miasta Czeladź </w:t>
        <w:br/>
        <w:t>ul. Katowicka 45, moich danych osobowych zawartych w z</w:t>
      </w: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 xml:space="preserve">głoszeniu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</w:rPr>
        <w:t xml:space="preserve">kandydata na członka komisji konkursowej opiniującej wnioski, które zostaną złożone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 xml:space="preserve">w otwartym konkursie ofert na realizację zadania publicznego pt. </w:t>
      </w:r>
      <w:r>
        <w:rPr>
          <w:rFonts w:cs="Arial" w:ascii="Arial" w:hAnsi="Arial"/>
          <w:b w:val="false"/>
          <w:bCs w:val="false"/>
          <w:color w:val="000000"/>
          <w:sz w:val="16"/>
          <w:szCs w:val="16"/>
          <w:lang w:val="pl-PL"/>
        </w:rPr>
        <w:t>Przeciwdziałanie uzależnieniom i patologiom społecznym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 xml:space="preserve"> w 2019 roku</w:t>
      </w:r>
    </w:p>
    <w:p>
      <w:pPr>
        <w:pStyle w:val="Normal"/>
        <w:rPr/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3742690</wp:posOffset>
                </wp:positionH>
                <wp:positionV relativeFrom="paragraph">
                  <wp:posOffset>26035</wp:posOffset>
                </wp:positionV>
                <wp:extent cx="219075" cy="182880"/>
                <wp:effectExtent l="0" t="0" r="0" b="0"/>
                <wp:wrapNone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520" cy="18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braz1" fillcolor="white" stroked="t" style="position:absolute;margin-left:294.7pt;margin-top:2.05pt;width:17.15pt;height:14.3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2910205</wp:posOffset>
                </wp:positionH>
                <wp:positionV relativeFrom="paragraph">
                  <wp:posOffset>26035</wp:posOffset>
                </wp:positionV>
                <wp:extent cx="233680" cy="182880"/>
                <wp:effectExtent l="0" t="0" r="0" b="0"/>
                <wp:wrapNone/>
                <wp:docPr id="2" name="Obraz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920" cy="18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braz2" fillcolor="white" stroked="t" style="position:absolute;margin-left:229.15pt;margin-top:2.05pt;width:18.3pt;height:14.3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 </w:t>
      </w:r>
      <w:r>
        <w:rPr>
          <w:rFonts w:ascii="Arial" w:hAnsi="Arial"/>
          <w:color w:val="000000"/>
          <w:sz w:val="16"/>
          <w:szCs w:val="16"/>
        </w:rPr>
        <w:t xml:space="preserve">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  <w:tab/>
        <w:t xml:space="preserve">              NIE</w:t>
      </w:r>
    </w:p>
    <w:p>
      <w:pPr>
        <w:pStyle w:val="Normal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Web"/>
        <w:spacing w:beforeAutospacing="0" w:before="0" w:afterAutospacing="0" w:after="92"/>
        <w:rPr>
          <w:rFonts w:ascii="&amp;quot" w:hAnsi="&amp;quot"/>
          <w:color w:val="445C69"/>
          <w:sz w:val="16"/>
          <w:szCs w:val="16"/>
        </w:rPr>
      </w:pPr>
      <w:r>
        <w:rPr>
          <w:rStyle w:val="Strong"/>
          <w:rFonts w:ascii="Arial" w:hAnsi="Arial"/>
          <w:color w:val="000000"/>
          <w:sz w:val="16"/>
          <w:szCs w:val="16"/>
        </w:rPr>
        <w:t xml:space="preserve">KLAUZULA INFORMACYJNA </w:t>
      </w:r>
    </w:p>
    <w:p>
      <w:pPr>
        <w:pStyle w:val="Normal"/>
        <w:spacing w:before="100" w:after="100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Podstawa prawna: art. 13 ust. 1 i ust. 2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Urz. UE L z 04.05.2016 r.,</w:t>
        <w:br/>
        <w:t>Nr 119).</w:t>
      </w:r>
    </w:p>
    <w:p>
      <w:pPr>
        <w:pStyle w:val="Normal"/>
        <w:spacing w:before="100" w:after="100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Zgodnie z art. 13 ogólnego rozporządzenia o ochronie danych osobowych z dnia 27 kwietnia 2016 r. (Dz. Urz. UE L 119</w:t>
        <w:br/>
        <w:t>z 04.05.2016) informuje się, że: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Administratorem Danych Osobowych jest Burmistrz Miasta Czeladź z siedzibą w Urzędzie Miasta Czeladź,</w:t>
        <w:br/>
        <w:t>ul. Katowicka 45, 41-250 Czeladź, tel. 32 763 79 00, email: czeladz@um.czeladz.pl, BIP: bip.czeladz.pl;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 Danych Osobowych wyznaczył Inspektora Ochrony Danych z siedzibą w Urzędzie Miasta Czeladź,</w:t>
        <w:br/>
        <w:t>ul. Katowicka 45, 41-250 Czeladź, tel. 32 763 79 79;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Dane osobowe przetwarzane będą w celu realizacji ustawowych zadań Administratora Danych Osobowych -</w:t>
        <w:br/>
        <w:t>na podstawie art. 6 i art. 9 ogólnego rozporządzenia o ochronie danych osobowych z dnia 27 kwietnia 2016 r;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  <w:br/>
        <w:t>i zakresu działania archiwów zakładowych lub innych przepisach prawa, regulujących czas przetwarzania danych, którym podlega Administrator Danych Osobowych;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Podanie danych osobowych może być wymogiem ustawowym, wynikającym z umowy lub warunkiem zawarcia umowy.</w:t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  <w:br/>
        <w:t>W przypadku, gdy podanie danych będzie warunkiem zawarcia umowy a ich niepodanie skutkować będzie niemożliwością zawarcia umowy;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 Danych Osobowych nie stosuje profilowania;</w:t>
      </w:r>
    </w:p>
    <w:p>
      <w:pPr>
        <w:pStyle w:val="Normal"/>
        <w:numPr>
          <w:ilvl w:val="0"/>
          <w:numId w:val="2"/>
        </w:numPr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ascii="Arial" w:hAnsi="Arial" w:eastAsia="Times New Roman" w:cs="Arial"/>
          <w:b w:val="false"/>
          <w:b w:val="false"/>
          <w:color w:val="000000"/>
          <w:sz w:val="16"/>
          <w:szCs w:val="16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Osoba, której dane dotyczą posiada prawo wniesienia skargi do organu nadzorczego.</w:t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eastAsia="Times New Roman" w:cs="Arial"/>
          <w:color w:val="000000"/>
        </w:rPr>
      </w:pPr>
      <w:r>
        <w:rPr>
          <w:rFonts w:eastAsia="Times New Roman" w:cs="Arial"/>
          <w:color w:val="000000"/>
        </w:rPr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eastAsia="Times New Roman" w:cs="Arial"/>
          <w:color w:val="000000"/>
        </w:rPr>
      </w:pPr>
      <w:r>
        <w:rPr>
          <w:rFonts w:eastAsia="Times New Roman" w:cs="Arial"/>
          <w:color w:val="000000"/>
        </w:rPr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0"/>
        <w:ind w:left="426" w:right="0" w:hanging="426"/>
        <w:jc w:val="right"/>
        <w:rPr>
          <w:rFonts w:ascii="Arial" w:hAnsi="Arial" w:eastAsia="Times New Roman" w:cs="Arial"/>
          <w:b w:val="false"/>
          <w:b w:val="false"/>
          <w:color w:val="000000"/>
          <w:sz w:val="16"/>
          <w:szCs w:val="16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………………………………………………</w:t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0"/>
        <w:ind w:left="426" w:right="0" w:hanging="426"/>
        <w:jc w:val="right"/>
        <w:rPr/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(czytelny podpis)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ee"/>
    <w:family w:val="modern"/>
    <w:pitch w:val="default"/>
  </w:font>
  <w:font w:name="Symbo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&amp;quo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4"/>
  <w:defaultTabStop w:val="709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a32"/>
    <w:pPr>
      <w:widowControl/>
      <w:suppressAutoHyphens w:val="true"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"/>
    <w:next w:val="Tretekstu"/>
    <w:qFormat/>
    <w:pPr>
      <w:spacing w:before="280" w:after="280"/>
      <w:outlineLvl w:val="2"/>
    </w:pPr>
    <w:rPr>
      <w:b/>
      <w:bCs/>
      <w:sz w:val="27"/>
      <w:szCs w:val="27"/>
      <w:lang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a4aef"/>
    <w:rPr>
      <w:b/>
      <w:bCs/>
    </w:rPr>
  </w:style>
  <w:style w:type="character" w:styleId="Wyrnienie">
    <w:name w:val="Wyróżnienie"/>
    <w:basedOn w:val="DefaultParagraphFont"/>
    <w:uiPriority w:val="20"/>
    <w:qFormat/>
    <w:rsid w:val="00ea4aef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8710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a8710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a8710a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WW8Num1z0">
    <w:name w:val="WW8Num1z0"/>
    <w:qFormat/>
    <w:rPr>
      <w:rFonts w:ascii="Arial" w:hAnsi="Arial" w:eastAsia="Times New Roman" w:cs="Arial"/>
      <w:color w:val="000000"/>
      <w:sz w:val="16"/>
      <w:szCs w:val="16"/>
    </w:rPr>
  </w:style>
  <w:style w:type="character" w:styleId="Znakinumeracji">
    <w:name w:val="Znaki numeracji"/>
    <w:qFormat/>
    <w:rPr/>
  </w:style>
  <w:style w:type="character" w:styleId="ListLabel2">
    <w:name w:val="ListLabel 2"/>
    <w:qFormat/>
    <w:rPr>
      <w:rFonts w:ascii="Arial" w:hAnsi="Arial"/>
      <w:sz w:val="16"/>
      <w:szCs w:val="16"/>
    </w:rPr>
  </w:style>
  <w:style w:type="character" w:styleId="ListLabel3">
    <w:name w:val="ListLabel 3"/>
    <w:qFormat/>
    <w:rPr>
      <w:rFonts w:ascii="Arial" w:hAnsi="Arial"/>
      <w:sz w:val="16"/>
      <w:szCs w:val="16"/>
    </w:rPr>
  </w:style>
  <w:style w:type="character" w:styleId="ListLabel4">
    <w:name w:val="ListLabel 4"/>
    <w:qFormat/>
    <w:rPr>
      <w:rFonts w:ascii="Arial" w:hAnsi="Arial"/>
      <w:sz w:val="16"/>
      <w:szCs w:val="16"/>
    </w:rPr>
  </w:style>
  <w:style w:type="character" w:styleId="Mocnowyrniony">
    <w:name w:val="Mocno wyróżniony"/>
    <w:basedOn w:val="Domylnaczcionkaakapitu"/>
    <w:qFormat/>
    <w:rPr>
      <w:b/>
      <w:bCs/>
    </w:rPr>
  </w:style>
  <w:style w:type="character" w:styleId="Domylnaczcionkaakapitu">
    <w:name w:val="Domyślna czcionka akapitu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>
      <w:color w:val="000000"/>
      <w:sz w:val="24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rFonts w:ascii="Arial" w:hAnsi="Arial" w:cs="Arial"/>
      <w:color w:val="000000"/>
      <w:sz w:val="20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b w:val="false"/>
    </w:rPr>
  </w:style>
  <w:style w:type="character" w:styleId="WW8Num2z0">
    <w:name w:val="WW8Num2z0"/>
    <w:qFormat/>
    <w:rPr>
      <w:rFonts w:ascii="Arial" w:hAnsi="Arial" w:cs="Arial"/>
      <w:color w:val="000000"/>
      <w:sz w:val="20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ea4ae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8710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8710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710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NormalnyWeb">
    <w:name w:val="Normalny (Web)"/>
    <w:basedOn w:val="Normal"/>
    <w:qFormat/>
    <w:pPr>
      <w:suppressAutoHyphens w:val="true"/>
      <w:spacing w:before="280" w:after="119"/>
    </w:pPr>
    <w:rPr>
      <w:lang w:val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Application>LibreOffice/6.0.5.2$Windows_X86_64 LibreOffice_project/54c8cbb85f300ac59db32fe8a675ff7683cd5a16</Application>
  <Pages>1</Pages>
  <Words>443</Words>
  <Characters>2822</Characters>
  <CharactersWithSpaces>3266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2018-03-18T17:54:00Z</dcterms:created>
  <dc:creator>Kasia</dc:creator>
  <dc:description/>
  <dc:language>pl-PL</dc:language>
  <cp:lastModifiedBy/>
  <dcterms:modified xsi:type="dcterms:W3CDTF">2018-12-20T09:36:37Z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